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6" w:rsidRDefault="00FA6956" w:rsidP="00FA6956">
      <w:pPr>
        <w:spacing w:line="360" w:lineRule="auto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化学学科教学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论学术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学位硕士研究生课程设置及学分要求</w:t>
      </w:r>
    </w:p>
    <w:p w:rsidR="00FA6956" w:rsidRDefault="00FA6956" w:rsidP="00FA6956">
      <w:pPr>
        <w:spacing w:line="360" w:lineRule="auto"/>
        <w:jc w:val="center"/>
        <w:rPr>
          <w:rFonts w:ascii="仿宋" w:eastAsia="仿宋" w:hAnsi="仿宋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645"/>
        <w:gridCol w:w="3750"/>
        <w:gridCol w:w="690"/>
        <w:gridCol w:w="690"/>
        <w:gridCol w:w="720"/>
        <w:gridCol w:w="705"/>
        <w:gridCol w:w="1537"/>
      </w:tblGrid>
      <w:tr w:rsidR="00FA6956" w:rsidRPr="00FA6956" w:rsidTr="00123D0F">
        <w:trPr>
          <w:trHeight w:hRule="exact" w:val="538"/>
        </w:trPr>
        <w:tc>
          <w:tcPr>
            <w:tcW w:w="1194" w:type="dxa"/>
            <w:gridSpan w:val="2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FA6956">
              <w:rPr>
                <w:rFonts w:ascii="仿宋" w:eastAsia="仿宋" w:hAnsi="仿宋" w:hint="eastAsia"/>
                <w:b/>
                <w:sz w:val="24"/>
              </w:rPr>
              <w:t>课程类别</w:t>
            </w:r>
          </w:p>
        </w:tc>
        <w:tc>
          <w:tcPr>
            <w:tcW w:w="375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FA6956">
              <w:rPr>
                <w:rFonts w:ascii="仿宋" w:eastAsia="仿宋" w:hAnsi="仿宋" w:hint="eastAsia"/>
                <w:b/>
                <w:sz w:val="24"/>
              </w:rPr>
              <w:t>课程名称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FA6956">
              <w:rPr>
                <w:rFonts w:ascii="仿宋" w:eastAsia="仿宋" w:hAnsi="仿宋" w:hint="eastAsia"/>
                <w:b/>
                <w:sz w:val="24"/>
              </w:rPr>
              <w:t>学时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FA6956">
              <w:rPr>
                <w:rFonts w:ascii="仿宋" w:eastAsia="仿宋" w:hAnsi="仿宋" w:hint="eastAsia"/>
                <w:b/>
                <w:sz w:val="24"/>
              </w:rPr>
              <w:t>学分</w:t>
            </w:r>
          </w:p>
        </w:tc>
        <w:tc>
          <w:tcPr>
            <w:tcW w:w="720" w:type="dxa"/>
            <w:vAlign w:val="center"/>
          </w:tcPr>
          <w:p w:rsidR="00FA6956" w:rsidRPr="00FA6956" w:rsidRDefault="00FA6956" w:rsidP="00123D0F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FA6956">
              <w:rPr>
                <w:rFonts w:ascii="仿宋" w:eastAsia="仿宋" w:hAnsi="仿宋" w:hint="eastAsia"/>
                <w:b/>
                <w:sz w:val="24"/>
              </w:rPr>
              <w:t>开课学期</w:t>
            </w:r>
          </w:p>
        </w:tc>
        <w:tc>
          <w:tcPr>
            <w:tcW w:w="705" w:type="dxa"/>
            <w:vAlign w:val="center"/>
          </w:tcPr>
          <w:p w:rsidR="00FA6956" w:rsidRPr="00FA6956" w:rsidRDefault="00FA6956" w:rsidP="00123D0F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FA6956">
              <w:rPr>
                <w:rFonts w:ascii="仿宋" w:eastAsia="仿宋" w:hAnsi="仿宋" w:hint="eastAsia"/>
                <w:b/>
                <w:sz w:val="24"/>
              </w:rPr>
              <w:t>考核方式</w:t>
            </w:r>
          </w:p>
        </w:tc>
        <w:tc>
          <w:tcPr>
            <w:tcW w:w="1537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FA6956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FA6956" w:rsidRPr="00FA6956" w:rsidTr="00123D0F">
        <w:trPr>
          <w:trHeight w:hRule="exact" w:val="425"/>
        </w:trPr>
        <w:tc>
          <w:tcPr>
            <w:tcW w:w="549" w:type="dxa"/>
            <w:vMerge w:val="restart"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  <w:r w:rsidRPr="00FA6956">
              <w:rPr>
                <w:rFonts w:ascii="仿宋" w:eastAsia="仿宋" w:hAnsi="仿宋" w:cs="宋体" w:hint="eastAsia"/>
                <w:bCs/>
                <w:sz w:val="24"/>
              </w:rPr>
              <w:t>学位课程</w:t>
            </w:r>
          </w:p>
        </w:tc>
        <w:tc>
          <w:tcPr>
            <w:tcW w:w="645" w:type="dxa"/>
            <w:vMerge w:val="restart"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FA6956">
              <w:rPr>
                <w:rFonts w:ascii="仿宋" w:eastAsia="仿宋" w:hAnsi="仿宋" w:cs="宋体" w:hint="eastAsia"/>
                <w:bCs/>
                <w:sz w:val="24"/>
              </w:rPr>
              <w:t>学位公共课</w:t>
            </w:r>
          </w:p>
        </w:tc>
        <w:tc>
          <w:tcPr>
            <w:tcW w:w="375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中国特色社会主义理论与实践研究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36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05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考试</w:t>
            </w:r>
          </w:p>
        </w:tc>
        <w:tc>
          <w:tcPr>
            <w:tcW w:w="1537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必修</w:t>
            </w:r>
          </w:p>
        </w:tc>
      </w:tr>
      <w:tr w:rsidR="00FA6956" w:rsidRPr="00FA6956" w:rsidTr="00123D0F">
        <w:trPr>
          <w:trHeight w:hRule="exact" w:val="425"/>
        </w:trPr>
        <w:tc>
          <w:tcPr>
            <w:tcW w:w="549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75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自然辩证法/马克思主义与科学方法论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05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考试</w:t>
            </w:r>
          </w:p>
        </w:tc>
        <w:tc>
          <w:tcPr>
            <w:tcW w:w="1537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限选</w:t>
            </w:r>
          </w:p>
        </w:tc>
      </w:tr>
      <w:tr w:rsidR="00FA6956" w:rsidRPr="00FA6956" w:rsidTr="00123D0F">
        <w:trPr>
          <w:trHeight w:hRule="exact" w:val="425"/>
        </w:trPr>
        <w:tc>
          <w:tcPr>
            <w:tcW w:w="549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75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综合英语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36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05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考试</w:t>
            </w:r>
          </w:p>
        </w:tc>
        <w:tc>
          <w:tcPr>
            <w:tcW w:w="1537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必修</w:t>
            </w:r>
          </w:p>
        </w:tc>
      </w:tr>
      <w:tr w:rsidR="00FA6956" w:rsidRPr="00FA6956" w:rsidTr="00FA6956">
        <w:trPr>
          <w:trHeight w:hRule="exact" w:val="855"/>
        </w:trPr>
        <w:tc>
          <w:tcPr>
            <w:tcW w:w="549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75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拓展类英语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72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05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考试</w:t>
            </w:r>
          </w:p>
        </w:tc>
        <w:tc>
          <w:tcPr>
            <w:tcW w:w="1537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限选</w:t>
            </w:r>
          </w:p>
        </w:tc>
      </w:tr>
      <w:tr w:rsidR="00FA6956" w:rsidRPr="00FA6956" w:rsidTr="00123D0F">
        <w:trPr>
          <w:trHeight w:hRule="exact" w:val="425"/>
        </w:trPr>
        <w:tc>
          <w:tcPr>
            <w:tcW w:w="549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学位基础课</w:t>
            </w:r>
          </w:p>
        </w:tc>
        <w:tc>
          <w:tcPr>
            <w:tcW w:w="375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课程与教学论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54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5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限选</w:t>
            </w:r>
          </w:p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不低于9学分</w:t>
            </w:r>
          </w:p>
        </w:tc>
      </w:tr>
      <w:tr w:rsidR="00FA6956" w:rsidRPr="00FA6956" w:rsidTr="00123D0F">
        <w:trPr>
          <w:trHeight w:hRule="exact" w:val="425"/>
        </w:trPr>
        <w:tc>
          <w:tcPr>
            <w:tcW w:w="549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75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教育心理学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54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5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7" w:type="dxa"/>
            <w:vMerge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A6956" w:rsidRPr="00FA6956" w:rsidTr="00123D0F">
        <w:trPr>
          <w:trHeight w:hRule="exact" w:val="425"/>
        </w:trPr>
        <w:tc>
          <w:tcPr>
            <w:tcW w:w="549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75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教育科研方法（含教育统计学）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54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5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7" w:type="dxa"/>
            <w:vMerge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A6956" w:rsidRPr="00FA6956" w:rsidTr="00FA6956">
        <w:trPr>
          <w:trHeight w:hRule="exact" w:val="838"/>
        </w:trPr>
        <w:tc>
          <w:tcPr>
            <w:tcW w:w="549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75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化学教学论研究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54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05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考试</w:t>
            </w:r>
          </w:p>
        </w:tc>
        <w:tc>
          <w:tcPr>
            <w:tcW w:w="1537" w:type="dxa"/>
            <w:vMerge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A6956" w:rsidRPr="00FA6956" w:rsidTr="00123D0F">
        <w:trPr>
          <w:trHeight w:hRule="exact" w:val="425"/>
        </w:trPr>
        <w:tc>
          <w:tcPr>
            <w:tcW w:w="549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学位专业课</w:t>
            </w:r>
          </w:p>
        </w:tc>
        <w:tc>
          <w:tcPr>
            <w:tcW w:w="375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化学课程改革研究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54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05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考试</w:t>
            </w:r>
          </w:p>
        </w:tc>
        <w:tc>
          <w:tcPr>
            <w:tcW w:w="1537" w:type="dxa"/>
            <w:vMerge w:val="restart"/>
            <w:vAlign w:val="center"/>
          </w:tcPr>
          <w:p w:rsidR="00FA6956" w:rsidRPr="00FA6956" w:rsidRDefault="00FA6956" w:rsidP="00123D0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限选</w:t>
            </w:r>
          </w:p>
          <w:p w:rsidR="00FA6956" w:rsidRPr="00FA6956" w:rsidRDefault="00FA6956" w:rsidP="00123D0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不低于9学分</w:t>
            </w:r>
          </w:p>
        </w:tc>
      </w:tr>
      <w:tr w:rsidR="00FA6956" w:rsidRPr="00FA6956" w:rsidTr="00123D0F">
        <w:trPr>
          <w:trHeight w:hRule="exact" w:val="425"/>
        </w:trPr>
        <w:tc>
          <w:tcPr>
            <w:tcW w:w="549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75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中学化学实验设计研究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54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05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考试</w:t>
            </w:r>
          </w:p>
        </w:tc>
        <w:tc>
          <w:tcPr>
            <w:tcW w:w="1537" w:type="dxa"/>
            <w:vMerge/>
            <w:vAlign w:val="center"/>
          </w:tcPr>
          <w:p w:rsidR="00FA6956" w:rsidRPr="00FA6956" w:rsidRDefault="00FA6956" w:rsidP="00123D0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A6956" w:rsidRPr="00FA6956" w:rsidTr="00123D0F">
        <w:trPr>
          <w:trHeight w:hRule="exact" w:val="425"/>
        </w:trPr>
        <w:tc>
          <w:tcPr>
            <w:tcW w:w="549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75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科学教育概论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54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05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考试</w:t>
            </w:r>
          </w:p>
        </w:tc>
        <w:tc>
          <w:tcPr>
            <w:tcW w:w="1537" w:type="dxa"/>
            <w:vMerge/>
            <w:vAlign w:val="center"/>
          </w:tcPr>
          <w:p w:rsidR="00FA6956" w:rsidRPr="00FA6956" w:rsidRDefault="00FA6956" w:rsidP="00123D0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A6956" w:rsidRPr="00FA6956" w:rsidTr="00FA6956">
        <w:trPr>
          <w:trHeight w:hRule="exact" w:val="821"/>
        </w:trPr>
        <w:tc>
          <w:tcPr>
            <w:tcW w:w="549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75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现代化学与中学化学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36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05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考试</w:t>
            </w:r>
          </w:p>
        </w:tc>
        <w:tc>
          <w:tcPr>
            <w:tcW w:w="1537" w:type="dxa"/>
            <w:vMerge/>
            <w:vAlign w:val="center"/>
          </w:tcPr>
          <w:p w:rsidR="00FA6956" w:rsidRPr="00FA6956" w:rsidRDefault="00FA6956" w:rsidP="00123D0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A6956" w:rsidRPr="00FA6956" w:rsidTr="00123D0F">
        <w:trPr>
          <w:trHeight w:hRule="exact" w:val="425"/>
        </w:trPr>
        <w:tc>
          <w:tcPr>
            <w:tcW w:w="549" w:type="dxa"/>
            <w:vMerge w:val="restart"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非学位课程</w:t>
            </w:r>
          </w:p>
        </w:tc>
        <w:tc>
          <w:tcPr>
            <w:tcW w:w="645" w:type="dxa"/>
            <w:vMerge w:val="restart"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公共选修课</w:t>
            </w:r>
          </w:p>
        </w:tc>
        <w:tc>
          <w:tcPr>
            <w:tcW w:w="375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网络与计算机应用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54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05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FA6956" w:rsidRPr="00FA6956" w:rsidRDefault="00FA6956" w:rsidP="00123D0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选修</w:t>
            </w:r>
          </w:p>
        </w:tc>
      </w:tr>
      <w:tr w:rsidR="00FA6956" w:rsidRPr="00FA6956" w:rsidTr="00123D0F">
        <w:trPr>
          <w:trHeight w:hRule="exact" w:val="425"/>
        </w:trPr>
        <w:tc>
          <w:tcPr>
            <w:tcW w:w="549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75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体育类课程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36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1、2</w:t>
            </w:r>
          </w:p>
        </w:tc>
        <w:tc>
          <w:tcPr>
            <w:tcW w:w="705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7" w:type="dxa"/>
            <w:vMerge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A6956" w:rsidRPr="00FA6956" w:rsidTr="00FA6956">
        <w:trPr>
          <w:trHeight w:hRule="exact" w:val="700"/>
        </w:trPr>
        <w:tc>
          <w:tcPr>
            <w:tcW w:w="549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75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素质类网络课程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36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1、2</w:t>
            </w:r>
          </w:p>
        </w:tc>
        <w:tc>
          <w:tcPr>
            <w:tcW w:w="705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7" w:type="dxa"/>
            <w:vMerge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A6956" w:rsidRPr="00FA6956" w:rsidTr="00123D0F">
        <w:trPr>
          <w:trHeight w:hRule="exact" w:val="425"/>
        </w:trPr>
        <w:tc>
          <w:tcPr>
            <w:tcW w:w="549" w:type="dxa"/>
            <w:vMerge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FA6956" w:rsidRPr="00FA6956" w:rsidRDefault="00FA6956" w:rsidP="00123D0F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专业方向课</w:t>
            </w:r>
          </w:p>
        </w:tc>
        <w:tc>
          <w:tcPr>
            <w:tcW w:w="375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化学教育测量与评价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36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05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考查</w:t>
            </w:r>
          </w:p>
        </w:tc>
        <w:tc>
          <w:tcPr>
            <w:tcW w:w="1537" w:type="dxa"/>
            <w:vMerge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A6956" w:rsidRPr="00FA6956" w:rsidTr="00123D0F">
        <w:trPr>
          <w:trHeight w:hRule="exact" w:val="425"/>
        </w:trPr>
        <w:tc>
          <w:tcPr>
            <w:tcW w:w="549" w:type="dxa"/>
            <w:vMerge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75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化学史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36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05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考查</w:t>
            </w:r>
          </w:p>
        </w:tc>
        <w:tc>
          <w:tcPr>
            <w:tcW w:w="1537" w:type="dxa"/>
            <w:vMerge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A6956" w:rsidRPr="00FA6956" w:rsidTr="00FA6956">
        <w:trPr>
          <w:trHeight w:hRule="exact" w:val="1115"/>
        </w:trPr>
        <w:tc>
          <w:tcPr>
            <w:tcW w:w="549" w:type="dxa"/>
            <w:vMerge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75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化学比较教育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36</w:t>
            </w:r>
          </w:p>
        </w:tc>
        <w:tc>
          <w:tcPr>
            <w:tcW w:w="69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05" w:type="dxa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考查</w:t>
            </w:r>
          </w:p>
        </w:tc>
        <w:tc>
          <w:tcPr>
            <w:tcW w:w="1537" w:type="dxa"/>
            <w:vMerge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A6956" w:rsidRPr="00FA6956" w:rsidTr="00123D0F">
        <w:trPr>
          <w:trHeight w:hRule="exact" w:val="555"/>
        </w:trPr>
        <w:tc>
          <w:tcPr>
            <w:tcW w:w="1194" w:type="dxa"/>
            <w:gridSpan w:val="2"/>
            <w:vMerge w:val="restart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必修环节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文献阅读报告</w:t>
            </w:r>
            <w:r w:rsidRPr="00FA6956">
              <w:rPr>
                <w:rFonts w:ascii="Calibri" w:eastAsia="仿宋" w:hAnsi="Calibri" w:cs="Calibri"/>
                <w:sz w:val="24"/>
                <w:vertAlign w:val="superscript"/>
              </w:rPr>
              <w:t>①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必修</w:t>
            </w:r>
          </w:p>
        </w:tc>
      </w:tr>
      <w:tr w:rsidR="00FA6956" w:rsidRPr="00FA6956" w:rsidTr="00123D0F">
        <w:trPr>
          <w:trHeight w:hRule="exact" w:val="555"/>
        </w:trPr>
        <w:tc>
          <w:tcPr>
            <w:tcW w:w="1194" w:type="dxa"/>
            <w:gridSpan w:val="2"/>
            <w:vMerge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学术活动</w:t>
            </w:r>
            <w:r w:rsidRPr="00FA6956">
              <w:rPr>
                <w:rFonts w:ascii="Calibri" w:eastAsia="仿宋" w:hAnsi="Calibri" w:cs="Calibri"/>
                <w:sz w:val="24"/>
                <w:vertAlign w:val="superscript"/>
              </w:rPr>
              <w:t>②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7" w:type="dxa"/>
            <w:vMerge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A6956" w:rsidRPr="00FA6956" w:rsidTr="00123D0F">
        <w:trPr>
          <w:trHeight w:hRule="exact" w:val="610"/>
        </w:trPr>
        <w:tc>
          <w:tcPr>
            <w:tcW w:w="1194" w:type="dxa"/>
            <w:gridSpan w:val="2"/>
            <w:vMerge/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科学道德和学风建设活动</w:t>
            </w:r>
            <w:r w:rsidRPr="00FA6956">
              <w:rPr>
                <w:rFonts w:ascii="Calibri" w:eastAsia="仿宋" w:hAnsi="Calibri" w:cs="Calibri"/>
                <w:sz w:val="24"/>
                <w:vertAlign w:val="superscript"/>
              </w:rPr>
              <w:t>③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FA695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vAlign w:val="center"/>
          </w:tcPr>
          <w:p w:rsidR="00FA6956" w:rsidRPr="00FA6956" w:rsidRDefault="00FA6956" w:rsidP="00123D0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FA6956" w:rsidRDefault="00FA6956" w:rsidP="00FA6956">
      <w:pPr>
        <w:spacing w:line="360" w:lineRule="auto"/>
        <w:ind w:firstLineChars="200" w:firstLine="560"/>
        <w:rPr>
          <w:rFonts w:ascii="仿宋" w:eastAsia="仿宋" w:hAnsi="仿宋" w:cs="仿宋" w:hint="eastAsia"/>
          <w:color w:val="0000FF"/>
          <w:sz w:val="28"/>
          <w:szCs w:val="28"/>
        </w:rPr>
      </w:pPr>
    </w:p>
    <w:p w:rsidR="00B80A34" w:rsidRDefault="00B80A34"/>
    <w:sectPr w:rsidR="00B80A34" w:rsidSect="00B80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6956"/>
    <w:rsid w:val="003F2AB7"/>
    <w:rsid w:val="004926C1"/>
    <w:rsid w:val="00B80A34"/>
    <w:rsid w:val="00C3163B"/>
    <w:rsid w:val="00EF5CD7"/>
    <w:rsid w:val="00FA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2018-08-16T01:19:00Z</cp:lastPrinted>
  <dcterms:created xsi:type="dcterms:W3CDTF">2018-08-16T01:18:00Z</dcterms:created>
  <dcterms:modified xsi:type="dcterms:W3CDTF">2018-08-16T01:19:00Z</dcterms:modified>
</cp:coreProperties>
</file>